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710212" w14:textId="5EB08F9D" w:rsidR="00FA0A68" w:rsidRDefault="00FA0A68" w:rsidP="00FA0A68">
      <w:pPr>
        <w:rPr>
          <w:b/>
        </w:rPr>
      </w:pPr>
      <w:r>
        <w:rPr>
          <w:b/>
        </w:rPr>
        <w:t xml:space="preserve">PRESS RELEASE </w:t>
      </w:r>
    </w:p>
    <w:p w14:paraId="58693046" w14:textId="6369604F" w:rsidR="00FA0A68" w:rsidRDefault="00FA0A68" w:rsidP="00FA0A68">
      <w:pPr>
        <w:rPr>
          <w:b/>
        </w:rPr>
      </w:pPr>
      <w:r w:rsidRPr="001F486F">
        <w:rPr>
          <w:b/>
        </w:rPr>
        <w:t>For immediate release</w:t>
      </w:r>
    </w:p>
    <w:p w14:paraId="41218F5B" w14:textId="71E9FCB6" w:rsidR="00D80D2B" w:rsidRPr="00D80D2B" w:rsidRDefault="00D80D2B" w:rsidP="00D80D2B">
      <w:pPr>
        <w:pStyle w:val="ListParagraph"/>
        <w:ind w:left="0"/>
        <w:rPr>
          <w:b/>
          <w:bCs/>
        </w:rPr>
      </w:pPr>
      <w:r w:rsidRPr="00D80D2B">
        <w:rPr>
          <w:b/>
          <w:bCs/>
        </w:rPr>
        <w:t>A story about love, laughter, and a life saved locally, for Valentine’s week</w:t>
      </w:r>
      <w:r>
        <w:rPr>
          <w:b/>
          <w:bCs/>
        </w:rPr>
        <w:br/>
      </w:r>
    </w:p>
    <w:p w14:paraId="61410158" w14:textId="441653D2" w:rsidR="00D80D2B" w:rsidRDefault="00D80D2B" w:rsidP="00D80D2B">
      <w:pPr>
        <w:pStyle w:val="ListParagraph"/>
        <w:ind w:left="0"/>
      </w:pPr>
      <w:r w:rsidRPr="0092391A">
        <w:t xml:space="preserve">While many mark Valentine’s Day with flowers and romantic dinners, </w:t>
      </w:r>
      <w:r>
        <w:t xml:space="preserve">Great Western Air Ambulance Charity (GWAAC) </w:t>
      </w:r>
      <w:r w:rsidRPr="0092391A">
        <w:t xml:space="preserve">is using the occasion to celebrate a different kind of love — the </w:t>
      </w:r>
      <w:r w:rsidR="009246F5">
        <w:t xml:space="preserve">gift of more time with the people you love. </w:t>
      </w:r>
    </w:p>
    <w:p w14:paraId="6C70754C" w14:textId="77777777" w:rsidR="009246F5" w:rsidRPr="00647DE7" w:rsidRDefault="009246F5" w:rsidP="00D80D2B">
      <w:pPr>
        <w:pStyle w:val="ListParagraph"/>
        <w:ind w:left="0"/>
      </w:pPr>
    </w:p>
    <w:p w14:paraId="4CCC3875" w14:textId="501F38E1" w:rsidR="005F25FB" w:rsidRDefault="00D80D2B" w:rsidP="00D80D2B">
      <w:pPr>
        <w:pStyle w:val="ListParagraph"/>
        <w:ind w:left="0"/>
      </w:pPr>
      <w:r>
        <w:t>Steve</w:t>
      </w:r>
      <w:r w:rsidRPr="00647DE7">
        <w:t>, a local man</w:t>
      </w:r>
      <w:r>
        <w:t xml:space="preserve"> from Gloucestershire </w:t>
      </w:r>
      <w:r w:rsidRPr="00647DE7">
        <w:t xml:space="preserve">and </w:t>
      </w:r>
      <w:r>
        <w:t xml:space="preserve">a </w:t>
      </w:r>
      <w:r w:rsidRPr="00647DE7">
        <w:t xml:space="preserve">father, is alive today thanks to the rapid response of </w:t>
      </w:r>
      <w:r>
        <w:t xml:space="preserve">GWAAC’s crew </w:t>
      </w:r>
      <w:r w:rsidRPr="00647DE7">
        <w:t xml:space="preserve">after a sudden, life-threatening incident. A short film </w:t>
      </w:r>
      <w:r>
        <w:t xml:space="preserve">being </w:t>
      </w:r>
      <w:r w:rsidRPr="00647DE7">
        <w:t>launch</w:t>
      </w:r>
      <w:r>
        <w:t>ed</w:t>
      </w:r>
      <w:r w:rsidRPr="00647DE7">
        <w:t xml:space="preserve"> this week </w:t>
      </w:r>
      <w:r w:rsidRPr="00BF2C10">
        <w:t>captures what survival looks like — sharing laughter in a pub, a father and son teasing each other, and the simple words “I love you.”</w:t>
      </w:r>
    </w:p>
    <w:p w14:paraId="520C0BE1" w14:textId="77777777" w:rsidR="005F25FB" w:rsidRDefault="005F25FB" w:rsidP="00D80D2B">
      <w:pPr>
        <w:pStyle w:val="ListParagraph"/>
        <w:ind w:left="0"/>
      </w:pPr>
    </w:p>
    <w:p w14:paraId="3330A569" w14:textId="77777777" w:rsidR="005F25FB" w:rsidRDefault="005F25FB" w:rsidP="005F25FB">
      <w:pPr>
        <w:pStyle w:val="ListParagraph"/>
        <w:ind w:left="0"/>
      </w:pPr>
      <w:r>
        <w:t>A</w:t>
      </w:r>
      <w:r w:rsidRPr="0092391A">
        <w:t xml:space="preserve">round two thirds of the charity’s patients are male — often fathers, sons, partners and friends. But behind every patient is a ripple effect with all those that care for the person being affected. </w:t>
      </w:r>
    </w:p>
    <w:p w14:paraId="0E20DF91" w14:textId="77777777" w:rsidR="00F85BD2" w:rsidRDefault="00D80D2B" w:rsidP="00D80D2B">
      <w:pPr>
        <w:pStyle w:val="ListParagraph"/>
        <w:ind w:left="0"/>
      </w:pPr>
      <w:r>
        <w:br/>
      </w:r>
      <w:r w:rsidR="005F25FB">
        <w:t>GWAAC’s film is</w:t>
      </w:r>
      <w:r w:rsidRPr="00647DE7">
        <w:t xml:space="preserve"> a reminder </w:t>
      </w:r>
      <w:r>
        <w:t>that love isn’t just about romantic relationships, but about the meaningful moments we spend with our family and friends</w:t>
      </w:r>
      <w:r w:rsidR="005F25FB">
        <w:t xml:space="preserve">. </w:t>
      </w:r>
      <w:r>
        <w:t xml:space="preserve">And for Steve, that was made possible thanks to donations </w:t>
      </w:r>
      <w:r w:rsidR="005F25FB">
        <w:t xml:space="preserve">from local communities </w:t>
      </w:r>
      <w:r>
        <w:t>and support for GWAAC.</w:t>
      </w:r>
      <w:r w:rsidR="005F25FB">
        <w:t xml:space="preserve"> </w:t>
      </w:r>
    </w:p>
    <w:p w14:paraId="595E9C66" w14:textId="77777777" w:rsidR="00F85BD2" w:rsidRDefault="00F85BD2" w:rsidP="00D80D2B">
      <w:pPr>
        <w:pStyle w:val="ListParagraph"/>
        <w:ind w:left="0"/>
      </w:pPr>
    </w:p>
    <w:p w14:paraId="30CAAF5A" w14:textId="1EFB447E" w:rsidR="00F85BD2" w:rsidRDefault="00F85BD2" w:rsidP="00D80D2B">
      <w:pPr>
        <w:pStyle w:val="ListParagraph"/>
        <w:ind w:left="0"/>
      </w:pPr>
      <w:r>
        <w:t xml:space="preserve">Steve’s </w:t>
      </w:r>
      <w:r w:rsidRPr="00F85BD2">
        <w:t>story is one of many. Every call-out, every mission, every intervention can ensure more time together for families like his.</w:t>
      </w:r>
      <w:r>
        <w:t xml:space="preserve"> </w:t>
      </w:r>
    </w:p>
    <w:p w14:paraId="6720FD18" w14:textId="77777777" w:rsidR="00B731C1" w:rsidRDefault="00B731C1" w:rsidP="00D80D2B">
      <w:pPr>
        <w:pStyle w:val="ListParagraph"/>
        <w:ind w:left="0"/>
      </w:pPr>
    </w:p>
    <w:p w14:paraId="3B6CCCFE" w14:textId="1324B3DF" w:rsidR="00F85BD2" w:rsidRDefault="00B731C1" w:rsidP="00D80D2B">
      <w:pPr>
        <w:pStyle w:val="ListParagraph"/>
        <w:ind w:left="0"/>
      </w:pPr>
      <w:r>
        <w:t xml:space="preserve">Watch Steve’s story here and learn more about what GWAAC did to help: </w:t>
      </w:r>
      <w:hyperlink r:id="rId7" w:history="1">
        <w:r w:rsidR="00E439ED" w:rsidRPr="006F7606">
          <w:rPr>
            <w:rStyle w:val="Hyperlink"/>
          </w:rPr>
          <w:t>www.gwaac.com/mtt</w:t>
        </w:r>
      </w:hyperlink>
    </w:p>
    <w:p w14:paraId="74FDE33B" w14:textId="77777777" w:rsidR="00E439ED" w:rsidRDefault="00E439ED" w:rsidP="00D80D2B">
      <w:pPr>
        <w:pStyle w:val="ListParagraph"/>
        <w:ind w:left="0"/>
      </w:pPr>
    </w:p>
    <w:p w14:paraId="566DCF0F" w14:textId="77777777" w:rsidR="00FA0A68" w:rsidRDefault="00FA0A68" w:rsidP="00FA0A68">
      <w:pPr>
        <w:rPr>
          <w:b/>
        </w:rPr>
      </w:pPr>
      <w:r w:rsidRPr="007E7BF3">
        <w:rPr>
          <w:b/>
        </w:rPr>
        <w:t>ENDS</w:t>
      </w:r>
    </w:p>
    <w:p w14:paraId="4DAD664A" w14:textId="77777777" w:rsidR="00FA0A68" w:rsidRDefault="00FA0A68" w:rsidP="00FA0A68">
      <w:pPr>
        <w:rPr>
          <w:sz w:val="32"/>
        </w:rPr>
      </w:pPr>
    </w:p>
    <w:p w14:paraId="12986260" w14:textId="77777777" w:rsidR="00056000" w:rsidRDefault="00056000" w:rsidP="00056000">
      <w:pPr>
        <w:rPr>
          <w:b/>
        </w:rPr>
      </w:pPr>
      <w:r>
        <w:rPr>
          <w:b/>
        </w:rPr>
        <w:t xml:space="preserve">Notes for editors </w:t>
      </w:r>
    </w:p>
    <w:p w14:paraId="53F6876D" w14:textId="1E833CA0" w:rsidR="00D80D2B" w:rsidRPr="00F33157" w:rsidRDefault="00D80D2B" w:rsidP="00D80D2B">
      <w:pPr>
        <w:pStyle w:val="ListParagraph"/>
        <w:ind w:left="0"/>
        <w:rPr>
          <w:b/>
          <w:bCs/>
        </w:rPr>
      </w:pPr>
      <w:r w:rsidRPr="00F33157">
        <w:rPr>
          <w:b/>
          <w:bCs/>
        </w:rPr>
        <w:t>We can offer:</w:t>
      </w:r>
    </w:p>
    <w:p w14:paraId="33B6406F" w14:textId="77777777" w:rsidR="00D80D2B" w:rsidRDefault="00D80D2B" w:rsidP="00D80D2B">
      <w:pPr>
        <w:pStyle w:val="ListParagraph"/>
        <w:ind w:left="0"/>
      </w:pPr>
    </w:p>
    <w:p w14:paraId="71D2A203" w14:textId="77777777" w:rsidR="00D80D2B" w:rsidRPr="00296370" w:rsidRDefault="00D80D2B" w:rsidP="00D80D2B">
      <w:pPr>
        <w:pStyle w:val="ListParagraph"/>
        <w:numPr>
          <w:ilvl w:val="0"/>
          <w:numId w:val="7"/>
        </w:numPr>
        <w:spacing w:after="160" w:line="278" w:lineRule="auto"/>
        <w:rPr>
          <w:rFonts w:ascii="Arial" w:hAnsi="Arial" w:cs="Arial"/>
        </w:rPr>
      </w:pPr>
      <w:r w:rsidRPr="00647DE7">
        <w:t>Access to spokespeople</w:t>
      </w:r>
    </w:p>
    <w:p w14:paraId="288CF016" w14:textId="77777777" w:rsidR="00D80D2B" w:rsidRPr="00647DE7" w:rsidRDefault="00D80D2B" w:rsidP="00D80D2B">
      <w:pPr>
        <w:pStyle w:val="ListParagraph"/>
        <w:numPr>
          <w:ilvl w:val="0"/>
          <w:numId w:val="7"/>
        </w:numPr>
        <w:tabs>
          <w:tab w:val="num" w:pos="0"/>
        </w:tabs>
        <w:spacing w:after="160" w:line="259" w:lineRule="auto"/>
      </w:pPr>
      <w:r w:rsidRPr="00296370">
        <w:t>Visuals: Father and son laughing in the pub, paramedics in action, helicopter shots, short social clips.</w:t>
      </w:r>
      <w:r>
        <w:t xml:space="preserve"> </w:t>
      </w:r>
    </w:p>
    <w:p w14:paraId="41E34187" w14:textId="77777777" w:rsidR="00D80D2B" w:rsidRPr="00647DE7" w:rsidRDefault="00D80D2B" w:rsidP="00D80D2B">
      <w:pPr>
        <w:pStyle w:val="ListParagraph"/>
        <w:numPr>
          <w:ilvl w:val="0"/>
          <w:numId w:val="7"/>
        </w:numPr>
        <w:tabs>
          <w:tab w:val="num" w:pos="0"/>
        </w:tabs>
        <w:spacing w:after="160" w:line="278" w:lineRule="auto"/>
      </w:pPr>
      <w:r>
        <w:t>S</w:t>
      </w:r>
      <w:r w:rsidRPr="00647DE7">
        <w:t xml:space="preserve">upporting </w:t>
      </w:r>
      <w:r>
        <w:t xml:space="preserve">assets and information about </w:t>
      </w:r>
      <w:hyperlink r:id="rId8" w:history="1">
        <w:r w:rsidRPr="00DC4E03">
          <w:rPr>
            <w:rStyle w:val="Hyperlink"/>
          </w:rPr>
          <w:t>GWAAC</w:t>
        </w:r>
      </w:hyperlink>
    </w:p>
    <w:p w14:paraId="5B4A7EFD" w14:textId="77777777" w:rsidR="00D80D2B" w:rsidRDefault="00D80D2B" w:rsidP="00056000">
      <w:pPr>
        <w:rPr>
          <w:b/>
        </w:rPr>
      </w:pPr>
    </w:p>
    <w:p w14:paraId="7B02CB52" w14:textId="77777777" w:rsidR="00056000" w:rsidRDefault="00056000" w:rsidP="00056000">
      <w:pPr>
        <w:pStyle w:val="ListParagraph"/>
        <w:numPr>
          <w:ilvl w:val="0"/>
          <w:numId w:val="3"/>
        </w:numPr>
        <w:ind w:left="284" w:hanging="284"/>
      </w:pPr>
      <w:bookmarkStart w:id="0" w:name="_Hlk156834886"/>
      <w:bookmarkStart w:id="1" w:name="_Hlk155254318"/>
      <w:r>
        <w:t>GWAAC provide</w:t>
      </w:r>
      <w:r w:rsidRPr="00064E92">
        <w:t>s</w:t>
      </w:r>
      <w:r>
        <w:t xml:space="preserve"> the critical care and air ambulance service for 2.1 million people across Bath and North East Somerset, Bristol, South Gloucestershire, Gloucestershire, North Somerset, and parts of Wiltshire.</w:t>
      </w:r>
    </w:p>
    <w:p w14:paraId="353F0FD0" w14:textId="77777777" w:rsidR="00056000" w:rsidRDefault="00056000" w:rsidP="00056000">
      <w:pPr>
        <w:pStyle w:val="ListParagraph"/>
        <w:numPr>
          <w:ilvl w:val="0"/>
          <w:numId w:val="3"/>
        </w:numPr>
        <w:ind w:left="284" w:hanging="284"/>
      </w:pPr>
      <w:r>
        <w:t>The GWAAC Critical Care Team consists of highly trained and experienced Critical Care Doctors, Advanced Practitioners and Specialist Paramedics in Critical Care, who bring the skill and expertise of a hospital emergency department to the patient.</w:t>
      </w:r>
    </w:p>
    <w:p w14:paraId="4F4E5E53" w14:textId="77777777" w:rsidR="00056000" w:rsidRDefault="00056000" w:rsidP="00056000">
      <w:pPr>
        <w:pStyle w:val="ListParagraph"/>
        <w:numPr>
          <w:ilvl w:val="0"/>
          <w:numId w:val="3"/>
        </w:numPr>
        <w:ind w:left="284" w:hanging="284"/>
      </w:pPr>
      <w:r w:rsidRPr="006A2602">
        <w:lastRenderedPageBreak/>
        <w:t>202</w:t>
      </w:r>
      <w:r>
        <w:t>5</w:t>
      </w:r>
      <w:r w:rsidRPr="006A2602">
        <w:t xml:space="preserve"> was GWAAC’s busiest year on record with </w:t>
      </w:r>
      <w:r>
        <w:t>2,344</w:t>
      </w:r>
      <w:r w:rsidRPr="006A2602">
        <w:t xml:space="preserve"> people in </w:t>
      </w:r>
      <w:r>
        <w:t xml:space="preserve">urgent </w:t>
      </w:r>
      <w:r w:rsidRPr="0007573B">
        <w:t>need of medical care.</w:t>
      </w:r>
      <w:r w:rsidRPr="00117BA2">
        <w:t xml:space="preserve"> GWAAC’s Critical Care Team is needed by </w:t>
      </w:r>
      <w:r w:rsidRPr="006A2602">
        <w:t xml:space="preserve">more than six patients a day on average </w:t>
      </w:r>
      <w:r w:rsidRPr="0065116D">
        <w:t>and rushes to treat them by helicopter or critical care car. On average each mission costs around £2,200 to attend.</w:t>
      </w:r>
    </w:p>
    <w:p w14:paraId="0C858619" w14:textId="77777777" w:rsidR="00056000" w:rsidRDefault="00056000" w:rsidP="00056000">
      <w:pPr>
        <w:pStyle w:val="ListParagraph"/>
        <w:numPr>
          <w:ilvl w:val="0"/>
          <w:numId w:val="3"/>
        </w:numPr>
        <w:ind w:left="284" w:hanging="284"/>
      </w:pPr>
      <w:r>
        <w:t xml:space="preserve">The charity needs to raise over £4 million a year </w:t>
      </w:r>
      <w:proofErr w:type="gramStart"/>
      <w:r>
        <w:t>in order to</w:t>
      </w:r>
      <w:proofErr w:type="gramEnd"/>
      <w:r>
        <w:t xml:space="preserve"> remain </w:t>
      </w:r>
      <w:r w:rsidRPr="00E2430D">
        <w:t>operational yet</w:t>
      </w:r>
      <w:r>
        <w:t xml:space="preserve"> receives no day-to-day funding from the Government or National Lottery.</w:t>
      </w:r>
    </w:p>
    <w:bookmarkEnd w:id="0"/>
    <w:p w14:paraId="79762ECA" w14:textId="77777777" w:rsidR="00056000" w:rsidRDefault="00056000" w:rsidP="00056000">
      <w:pPr>
        <w:spacing w:after="0"/>
      </w:pPr>
    </w:p>
    <w:p w14:paraId="45EE070D" w14:textId="77777777" w:rsidR="00056000" w:rsidRDefault="00056000" w:rsidP="00056000">
      <w:pPr>
        <w:spacing w:after="0"/>
        <w:rPr>
          <w:b/>
        </w:rPr>
      </w:pPr>
      <w:r>
        <w:rPr>
          <w:b/>
        </w:rPr>
        <w:t>For further information, contact:</w:t>
      </w:r>
    </w:p>
    <w:p w14:paraId="57914760" w14:textId="77777777" w:rsidR="00056000" w:rsidRDefault="00056000" w:rsidP="00056000">
      <w:pPr>
        <w:spacing w:after="0"/>
      </w:pPr>
      <w:r>
        <w:t xml:space="preserve"> </w:t>
      </w:r>
    </w:p>
    <w:p w14:paraId="7B6C1CEA" w14:textId="77777777" w:rsidR="00056000" w:rsidRDefault="00056000" w:rsidP="00056000">
      <w:pPr>
        <w:spacing w:after="0"/>
      </w:pPr>
      <w:r>
        <w:t>Claire Harris | PR and Communications Coordinator</w:t>
      </w:r>
    </w:p>
    <w:p w14:paraId="7D9E448D" w14:textId="77777777" w:rsidR="00056000" w:rsidRDefault="00056000" w:rsidP="00056000">
      <w:pPr>
        <w:spacing w:after="0"/>
      </w:pPr>
      <w:r>
        <w:t>0303 4444 999 | 07484 906493</w:t>
      </w:r>
    </w:p>
    <w:p w14:paraId="3BB8C5B1" w14:textId="77777777" w:rsidR="00056000" w:rsidRDefault="00056000" w:rsidP="00056000">
      <w:pPr>
        <w:spacing w:after="0"/>
      </w:pPr>
      <w:r>
        <w:t>Claire.harris@gwaac.com</w:t>
      </w:r>
    </w:p>
    <w:p w14:paraId="3A84E381" w14:textId="77777777" w:rsidR="00056000" w:rsidRDefault="00056000" w:rsidP="00056000">
      <w:pPr>
        <w:spacing w:after="0"/>
      </w:pPr>
      <w:hyperlink r:id="rId9" w:history="1">
        <w:r w:rsidRPr="000623C8">
          <w:rPr>
            <w:rStyle w:val="Hyperlink"/>
          </w:rPr>
          <w:t>www.greatwesternairambulance.com</w:t>
        </w:r>
      </w:hyperlink>
    </w:p>
    <w:bookmarkEnd w:id="1"/>
    <w:p w14:paraId="420DE94D" w14:textId="77777777" w:rsidR="00FA0A68" w:rsidRPr="00FA0A68" w:rsidRDefault="00FA0A68" w:rsidP="00056000">
      <w:pPr>
        <w:rPr>
          <w:sz w:val="32"/>
        </w:rPr>
      </w:pPr>
    </w:p>
    <w:sectPr w:rsidR="00FA0A68" w:rsidRPr="00FA0A68" w:rsidSect="00F10042">
      <w:headerReference w:type="default" r:id="rId10"/>
      <w:footerReference w:type="default" r:id="rId11"/>
      <w:type w:val="continuous"/>
      <w:pgSz w:w="11906" w:h="16838"/>
      <w:pgMar w:top="1440" w:right="707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501C05" w14:textId="77777777" w:rsidR="00C83F77" w:rsidRDefault="00C83F77" w:rsidP="00334B3E">
      <w:pPr>
        <w:spacing w:after="0" w:line="240" w:lineRule="auto"/>
      </w:pPr>
      <w:r>
        <w:separator/>
      </w:r>
    </w:p>
  </w:endnote>
  <w:endnote w:type="continuationSeparator" w:id="0">
    <w:p w14:paraId="33AD05C3" w14:textId="77777777" w:rsidR="00C83F77" w:rsidRDefault="00C83F77" w:rsidP="00334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1857F68-B36C-48A6-AE7E-13BFA0521614}"/>
    <w:embedBold r:id="rId2" w:fontKey="{52F397B8-7DBA-46DF-A078-05F298594C1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9B1E50C-C392-42AA-A2B6-57BBC1D1DE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liss">
    <w:charset w:val="00"/>
    <w:family w:val="auto"/>
    <w:pitch w:val="variable"/>
    <w:sig w:usb0="00000003" w:usb1="00000000" w:usb2="00000000" w:usb3="00000000" w:csb0="00000001" w:csb1="00000000"/>
    <w:embedRegular r:id="rId4" w:fontKey="{5BB23F33-429E-4BD4-8557-2BF962304C23}"/>
    <w:embedBold r:id="rId5" w:fontKey="{1F6D0334-6808-4300-8DE8-4A4DFFB5A5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18E42C7-CD46-4E8C-93BD-43D2C0B148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68BAB" w14:textId="77777777" w:rsidR="003F5824" w:rsidRDefault="003F5824">
    <w:pPr>
      <w:pStyle w:val="Footer"/>
      <w:rPr>
        <w:rFonts w:ascii="Bliss" w:hAnsi="Bliss" w:cs="Arial"/>
        <w:b/>
        <w:color w:val="FFFFFF" w:themeColor="background1"/>
        <w:sz w:val="28"/>
        <w:szCs w:val="26"/>
      </w:rPr>
    </w:pPr>
  </w:p>
  <w:p w14:paraId="29F8C6AF" w14:textId="77777777" w:rsidR="00AD67F0" w:rsidRDefault="00F10042">
    <w:pPr>
      <w:pStyle w:val="Footer"/>
    </w:pPr>
    <w:r w:rsidRPr="00AD67F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B253F05" wp14:editId="3EEF7BC2">
              <wp:simplePos x="0" y="0"/>
              <wp:positionH relativeFrom="column">
                <wp:posOffset>-635000</wp:posOffset>
              </wp:positionH>
              <wp:positionV relativeFrom="paragraph">
                <wp:posOffset>7356</wp:posOffset>
              </wp:positionV>
              <wp:extent cx="2517140" cy="1009650"/>
              <wp:effectExtent l="0" t="0" r="0" b="0"/>
              <wp:wrapNone/>
              <wp:docPr id="2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7140" cy="1009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0299A8" w14:textId="77777777" w:rsidR="00AD67F0" w:rsidRPr="00F10042" w:rsidRDefault="00AD67F0" w:rsidP="00AD67F0">
                          <w:pPr>
                            <w:spacing w:after="0"/>
                            <w:rPr>
                              <w:rFonts w:ascii="Bliss" w:hAnsi="Bliss"/>
                              <w:b/>
                              <w:color w:val="FFFFFF" w:themeColor="background1"/>
                              <w:szCs w:val="40"/>
                            </w:rPr>
                          </w:pPr>
                          <w:r w:rsidRPr="00F10042">
                            <w:rPr>
                              <w:rFonts w:ascii="Bliss" w:hAnsi="Bliss"/>
                              <w:b/>
                              <w:color w:val="FFFFFF" w:themeColor="background1"/>
                              <w:szCs w:val="40"/>
                            </w:rPr>
                            <w:t xml:space="preserve">Great Western Air Ambulance Charity  </w:t>
                          </w:r>
                        </w:p>
                        <w:p w14:paraId="44CDB2CC" w14:textId="77777777" w:rsidR="00AD67F0" w:rsidRPr="00F10042" w:rsidRDefault="009639FA" w:rsidP="00AD67F0">
                          <w:pPr>
                            <w:spacing w:after="0"/>
                            <w:rPr>
                              <w:rFonts w:ascii="Bliss" w:hAnsi="Bliss"/>
                              <w:color w:val="FFFFFF" w:themeColor="background1"/>
                              <w:szCs w:val="40"/>
                            </w:rPr>
                          </w:pPr>
                          <w:r w:rsidRPr="00F10042">
                            <w:rPr>
                              <w:rFonts w:ascii="Bliss" w:hAnsi="Bliss"/>
                              <w:color w:val="FFFFFF" w:themeColor="background1"/>
                              <w:szCs w:val="40"/>
                            </w:rPr>
                            <w:t>County Gates, 3rd Floor, Ashton Road,</w:t>
                          </w:r>
                        </w:p>
                        <w:p w14:paraId="22512430" w14:textId="77777777" w:rsidR="009639FA" w:rsidRPr="00F10042" w:rsidRDefault="009639FA" w:rsidP="00AD67F0">
                          <w:pPr>
                            <w:spacing w:after="0"/>
                            <w:rPr>
                              <w:rFonts w:ascii="Bliss" w:hAnsi="Bliss"/>
                              <w:color w:val="FFFFFF" w:themeColor="background1"/>
                              <w:szCs w:val="40"/>
                            </w:rPr>
                          </w:pPr>
                          <w:r w:rsidRPr="00F10042">
                            <w:rPr>
                              <w:rFonts w:ascii="Bliss" w:hAnsi="Bliss"/>
                              <w:color w:val="FFFFFF" w:themeColor="background1"/>
                              <w:szCs w:val="40"/>
                            </w:rPr>
                            <w:t>Bristol, BS3 2JH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253F0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0pt;margin-top:.6pt;width:198.2pt;height:7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" filled="f" stroked="f">
              <v:textbox>
                <w:txbxContent>
                  <w:p w14:paraId="7E0299A8" w14:textId="77777777" w:rsidR="00AD67F0" w:rsidRPr="00F10042" w:rsidRDefault="00AD67F0" w:rsidP="00AD67F0">
                    <w:pPr>
                      <w:spacing w:after="0"/>
                      <w:rPr>
                        <w:rFonts w:ascii="Bliss" w:hAnsi="Bliss"/>
                        <w:b/>
                        <w:color w:val="FFFFFF" w:themeColor="background1"/>
                        <w:szCs w:val="40"/>
                      </w:rPr>
                    </w:pPr>
                    <w:r w:rsidRPr="00F10042">
                      <w:rPr>
                        <w:rFonts w:ascii="Bliss" w:hAnsi="Bliss"/>
                        <w:b/>
                        <w:color w:val="FFFFFF" w:themeColor="background1"/>
                        <w:szCs w:val="40"/>
                      </w:rPr>
                      <w:t xml:space="preserve">Great Western Air Ambulance Charity  </w:t>
                    </w:r>
                  </w:p>
                  <w:p w14:paraId="44CDB2CC" w14:textId="77777777" w:rsidR="00AD67F0" w:rsidRPr="00F10042" w:rsidRDefault="009639FA" w:rsidP="00AD67F0">
                    <w:pPr>
                      <w:spacing w:after="0"/>
                      <w:rPr>
                        <w:rFonts w:ascii="Bliss" w:hAnsi="Bliss"/>
                        <w:color w:val="FFFFFF" w:themeColor="background1"/>
                        <w:szCs w:val="40"/>
                      </w:rPr>
                    </w:pPr>
                    <w:r w:rsidRPr="00F10042">
                      <w:rPr>
                        <w:rFonts w:ascii="Bliss" w:hAnsi="Bliss"/>
                        <w:color w:val="FFFFFF" w:themeColor="background1"/>
                        <w:szCs w:val="40"/>
                      </w:rPr>
                      <w:t>County Gates, 3rd Floor, Ashton Road,</w:t>
                    </w:r>
                  </w:p>
                  <w:p w14:paraId="22512430" w14:textId="77777777" w:rsidR="009639FA" w:rsidRPr="00F10042" w:rsidRDefault="009639FA" w:rsidP="00AD67F0">
                    <w:pPr>
                      <w:spacing w:after="0"/>
                      <w:rPr>
                        <w:rFonts w:ascii="Bliss" w:hAnsi="Bliss"/>
                        <w:color w:val="FFFFFF" w:themeColor="background1"/>
                        <w:szCs w:val="40"/>
                      </w:rPr>
                    </w:pPr>
                    <w:r w:rsidRPr="00F10042">
                      <w:rPr>
                        <w:rFonts w:ascii="Bliss" w:hAnsi="Bliss"/>
                        <w:color w:val="FFFFFF" w:themeColor="background1"/>
                        <w:szCs w:val="40"/>
                      </w:rPr>
                      <w:t>Bristol, BS3 2JH</w:t>
                    </w:r>
                  </w:p>
                </w:txbxContent>
              </v:textbox>
            </v:shape>
          </w:pict>
        </mc:Fallback>
      </mc:AlternateContent>
    </w:r>
    <w:r w:rsidRPr="00AD67F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46B8C42" wp14:editId="2CF07E18">
              <wp:simplePos x="0" y="0"/>
              <wp:positionH relativeFrom="column">
                <wp:posOffset>4144010</wp:posOffset>
              </wp:positionH>
              <wp:positionV relativeFrom="paragraph">
                <wp:posOffset>-50536</wp:posOffset>
              </wp:positionV>
              <wp:extent cx="2733206" cy="795020"/>
              <wp:effectExtent l="0" t="0" r="0" b="5080"/>
              <wp:wrapNone/>
              <wp:docPr id="2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3206" cy="795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42C6E5" w14:textId="77777777" w:rsidR="00F10042" w:rsidRDefault="00F10042" w:rsidP="00F10042">
                          <w:pPr>
                            <w:spacing w:after="0"/>
                            <w:jc w:val="right"/>
                            <w:rPr>
                              <w:rFonts w:ascii="Bliss" w:hAnsi="Bliss"/>
                              <w:color w:val="FFFFFF" w:themeColor="background1"/>
                            </w:rPr>
                          </w:pPr>
                          <w:r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t>Registered Charity number: 1</w:t>
                          </w:r>
                          <w:r w:rsidR="00D87AAE">
                            <w:rPr>
                              <w:rFonts w:ascii="Bliss" w:hAnsi="Bliss"/>
                              <w:color w:val="FFFFFF" w:themeColor="background1"/>
                            </w:rPr>
                            <w:t>1</w:t>
                          </w:r>
                          <w:r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t>21300</w:t>
                          </w:r>
                        </w:p>
                        <w:p w14:paraId="48D507DF" w14:textId="77777777" w:rsidR="00F10042" w:rsidRDefault="00AD67F0" w:rsidP="00F10042">
                          <w:pPr>
                            <w:spacing w:after="0"/>
                            <w:jc w:val="right"/>
                            <w:rPr>
                              <w:rFonts w:ascii="Bliss" w:hAnsi="Bliss"/>
                              <w:color w:val="FFFFFF" w:themeColor="background1"/>
                            </w:rPr>
                          </w:pPr>
                          <w:r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sym w:font="Wingdings" w:char="F02A"/>
                          </w:r>
                          <w:r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t xml:space="preserve"> </w:t>
                          </w:r>
                          <w:hyperlink r:id="rId1" w:history="1">
                            <w:r w:rsidRPr="0015454F">
                              <w:rPr>
                                <w:rStyle w:val="Hyperlink"/>
                                <w:rFonts w:ascii="Bliss" w:hAnsi="Bliss"/>
                                <w:color w:val="FFFFFF" w:themeColor="background1"/>
                              </w:rPr>
                              <w:t>info@gwaac.com</w:t>
                            </w:r>
                          </w:hyperlink>
                          <w:r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t xml:space="preserve"> </w:t>
                          </w:r>
                        </w:p>
                        <w:p w14:paraId="2F9BD732" w14:textId="77777777" w:rsidR="00AD67F0" w:rsidRPr="0015454F" w:rsidRDefault="00AD67F0" w:rsidP="00F10042">
                          <w:pPr>
                            <w:spacing w:after="0"/>
                            <w:jc w:val="right"/>
                            <w:rPr>
                              <w:rFonts w:ascii="Bliss" w:hAnsi="Bliss"/>
                              <w:color w:val="FFFFFF" w:themeColor="background1"/>
                            </w:rPr>
                          </w:pPr>
                          <w:r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sym w:font="Wingdings" w:char="F038"/>
                          </w:r>
                          <w:r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t xml:space="preserve"> </w:t>
                          </w:r>
                          <w:r w:rsidR="0015454F" w:rsidRPr="00F10042">
                            <w:rPr>
                              <w:rFonts w:ascii="Bliss" w:hAnsi="Bliss"/>
                              <w:color w:val="FFFFFF" w:themeColor="background1"/>
                            </w:rPr>
                            <w:t>gwaac.com</w:t>
                          </w:r>
                          <w:r w:rsidR="0015454F"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t xml:space="preserve"> </w:t>
                          </w:r>
                        </w:p>
                        <w:p w14:paraId="089B6332" w14:textId="77777777" w:rsidR="00AD67F0" w:rsidRPr="0015454F" w:rsidRDefault="00AD67F0" w:rsidP="00F10042">
                          <w:pPr>
                            <w:spacing w:after="0"/>
                            <w:jc w:val="right"/>
                            <w:rPr>
                              <w:rFonts w:ascii="Bliss" w:hAnsi="Bliss"/>
                              <w:color w:val="FFFFFF" w:themeColor="background1"/>
                            </w:rPr>
                          </w:pPr>
                          <w:r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sym w:font="Wingdings" w:char="F028"/>
                          </w:r>
                          <w:r w:rsidR="00DC69B2">
                            <w:rPr>
                              <w:rFonts w:ascii="Bliss" w:hAnsi="Bliss"/>
                              <w:color w:val="FFFFFF" w:themeColor="background1"/>
                            </w:rPr>
                            <w:t xml:space="preserve"> 0303 4444 999</w:t>
                          </w:r>
                        </w:p>
                        <w:p w14:paraId="4C393A53" w14:textId="77777777" w:rsidR="00AD67F0" w:rsidRDefault="00AD67F0" w:rsidP="00AD67F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6B8C42" id="_x0000_s1027" type="#_x0000_t202" style="position:absolute;margin-left:326.3pt;margin-top:-4pt;width:215.2pt;height:6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" filled="f" stroked="f">
              <v:textbox>
                <w:txbxContent>
                  <w:p w14:paraId="1C42C6E5" w14:textId="77777777" w:rsidR="00F10042" w:rsidRDefault="00F10042" w:rsidP="00F10042">
                    <w:pPr>
                      <w:spacing w:after="0"/>
                      <w:jc w:val="right"/>
                      <w:rPr>
                        <w:rFonts w:ascii="Bliss" w:hAnsi="Bliss"/>
                        <w:color w:val="FFFFFF" w:themeColor="background1"/>
                      </w:rPr>
                    </w:pPr>
                    <w:r w:rsidRPr="0015454F">
                      <w:rPr>
                        <w:rFonts w:ascii="Bliss" w:hAnsi="Bliss"/>
                        <w:color w:val="FFFFFF" w:themeColor="background1"/>
                      </w:rPr>
                      <w:t>Registered Charity number: 1</w:t>
                    </w:r>
                    <w:r w:rsidR="00D87AAE">
                      <w:rPr>
                        <w:rFonts w:ascii="Bliss" w:hAnsi="Bliss"/>
                        <w:color w:val="FFFFFF" w:themeColor="background1"/>
                      </w:rPr>
                      <w:t>1</w:t>
                    </w:r>
                    <w:r w:rsidRPr="0015454F">
                      <w:rPr>
                        <w:rFonts w:ascii="Bliss" w:hAnsi="Bliss"/>
                        <w:color w:val="FFFFFF" w:themeColor="background1"/>
                      </w:rPr>
                      <w:t>21300</w:t>
                    </w:r>
                  </w:p>
                  <w:p w14:paraId="48D507DF" w14:textId="77777777" w:rsidR="00F10042" w:rsidRDefault="00AD67F0" w:rsidP="00F10042">
                    <w:pPr>
                      <w:spacing w:after="0"/>
                      <w:jc w:val="right"/>
                      <w:rPr>
                        <w:rFonts w:ascii="Bliss" w:hAnsi="Bliss"/>
                        <w:color w:val="FFFFFF" w:themeColor="background1"/>
                      </w:rPr>
                    </w:pPr>
                    <w:r w:rsidRPr="0015454F">
                      <w:rPr>
                        <w:rFonts w:ascii="Bliss" w:hAnsi="Bliss"/>
                        <w:color w:val="FFFFFF" w:themeColor="background1"/>
                      </w:rPr>
                      <w:sym w:font="Wingdings" w:char="F02A"/>
                    </w:r>
                    <w:r w:rsidRPr="0015454F">
                      <w:rPr>
                        <w:rFonts w:ascii="Bliss" w:hAnsi="Bliss"/>
                        <w:color w:val="FFFFFF" w:themeColor="background1"/>
                      </w:rPr>
                      <w:t xml:space="preserve"> </w:t>
                    </w:r>
                    <w:hyperlink r:id="rId2" w:history="1">
                      <w:r w:rsidRPr="0015454F">
                        <w:rPr>
                          <w:rStyle w:val="Hyperlink"/>
                          <w:rFonts w:ascii="Bliss" w:hAnsi="Bliss"/>
                          <w:color w:val="FFFFFF" w:themeColor="background1"/>
                        </w:rPr>
                        <w:t>info@gwaac.com</w:t>
                      </w:r>
                    </w:hyperlink>
                    <w:r w:rsidRPr="0015454F">
                      <w:rPr>
                        <w:rFonts w:ascii="Bliss" w:hAnsi="Bliss"/>
                        <w:color w:val="FFFFFF" w:themeColor="background1"/>
                      </w:rPr>
                      <w:t xml:space="preserve"> </w:t>
                    </w:r>
                  </w:p>
                  <w:p w14:paraId="2F9BD732" w14:textId="77777777" w:rsidR="00AD67F0" w:rsidRPr="0015454F" w:rsidRDefault="00AD67F0" w:rsidP="00F10042">
                    <w:pPr>
                      <w:spacing w:after="0"/>
                      <w:jc w:val="right"/>
                      <w:rPr>
                        <w:rFonts w:ascii="Bliss" w:hAnsi="Bliss"/>
                        <w:color w:val="FFFFFF" w:themeColor="background1"/>
                      </w:rPr>
                    </w:pPr>
                    <w:r w:rsidRPr="0015454F">
                      <w:rPr>
                        <w:rFonts w:ascii="Bliss" w:hAnsi="Bliss"/>
                        <w:color w:val="FFFFFF" w:themeColor="background1"/>
                      </w:rPr>
                      <w:sym w:font="Wingdings" w:char="F038"/>
                    </w:r>
                    <w:r w:rsidRPr="0015454F">
                      <w:rPr>
                        <w:rFonts w:ascii="Bliss" w:hAnsi="Bliss"/>
                        <w:color w:val="FFFFFF" w:themeColor="background1"/>
                      </w:rPr>
                      <w:t xml:space="preserve"> </w:t>
                    </w:r>
                    <w:r w:rsidR="0015454F" w:rsidRPr="00F10042">
                      <w:rPr>
                        <w:rFonts w:ascii="Bliss" w:hAnsi="Bliss"/>
                        <w:color w:val="FFFFFF" w:themeColor="background1"/>
                      </w:rPr>
                      <w:t>gwaac.com</w:t>
                    </w:r>
                    <w:r w:rsidR="0015454F" w:rsidRPr="0015454F">
                      <w:rPr>
                        <w:rFonts w:ascii="Bliss" w:hAnsi="Bliss"/>
                        <w:color w:val="FFFFFF" w:themeColor="background1"/>
                      </w:rPr>
                      <w:t xml:space="preserve"> </w:t>
                    </w:r>
                  </w:p>
                  <w:p w14:paraId="089B6332" w14:textId="77777777" w:rsidR="00AD67F0" w:rsidRPr="0015454F" w:rsidRDefault="00AD67F0" w:rsidP="00F10042">
                    <w:pPr>
                      <w:spacing w:after="0"/>
                      <w:jc w:val="right"/>
                      <w:rPr>
                        <w:rFonts w:ascii="Bliss" w:hAnsi="Bliss"/>
                        <w:color w:val="FFFFFF" w:themeColor="background1"/>
                      </w:rPr>
                    </w:pPr>
                    <w:r w:rsidRPr="0015454F">
                      <w:rPr>
                        <w:rFonts w:ascii="Bliss" w:hAnsi="Bliss"/>
                        <w:color w:val="FFFFFF" w:themeColor="background1"/>
                      </w:rPr>
                      <w:sym w:font="Wingdings" w:char="F028"/>
                    </w:r>
                    <w:r w:rsidR="00DC69B2">
                      <w:rPr>
                        <w:rFonts w:ascii="Bliss" w:hAnsi="Bliss"/>
                        <w:color w:val="FFFFFF" w:themeColor="background1"/>
                      </w:rPr>
                      <w:t xml:space="preserve"> 0303 4444 999</w:t>
                    </w:r>
                  </w:p>
                  <w:p w14:paraId="4C393A53" w14:textId="77777777" w:rsidR="00AD67F0" w:rsidRDefault="00AD67F0" w:rsidP="00AD67F0"/>
                </w:txbxContent>
              </v:textbox>
            </v:shape>
          </w:pict>
        </mc:Fallback>
      </mc:AlternateContent>
    </w:r>
    <w:r w:rsidR="0015454F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21222873" wp14:editId="3676936D">
              <wp:simplePos x="0" y="0"/>
              <wp:positionH relativeFrom="column">
                <wp:posOffset>-923290</wp:posOffset>
              </wp:positionH>
              <wp:positionV relativeFrom="paragraph">
                <wp:posOffset>-108585</wp:posOffset>
              </wp:positionV>
              <wp:extent cx="8062595" cy="1001395"/>
              <wp:effectExtent l="0" t="0" r="14605" b="2730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62595" cy="1001395"/>
                      </a:xfrm>
                      <a:prstGeom prst="rect">
                        <a:avLst/>
                      </a:prstGeom>
                      <a:solidFill>
                        <a:srgbClr val="1E4B89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4E69EB" id="Rectangle 1" o:spid="_x0000_s1026" style="position:absolute;margin-left:-72.7pt;margin-top:-8.55pt;width:634.85pt;height:78.8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" fillcolor="#1e4b89" strokecolor="#243f60 [1604]" strokeweight="2pt"/>
          </w:pict>
        </mc:Fallback>
      </mc:AlternateContent>
    </w:r>
    <w:r>
      <w:rPr>
        <w:rFonts w:ascii="Bliss" w:hAnsi="Bliss" w:cs="Arial"/>
        <w:b/>
        <w:color w:val="FFFFFF" w:themeColor="background1"/>
        <w:sz w:val="28"/>
        <w:szCs w:val="26"/>
      </w:rPr>
      <w:softHyphen/>
    </w:r>
  </w:p>
  <w:p w14:paraId="47EAFDD1" w14:textId="77777777" w:rsidR="00AD67F0" w:rsidRDefault="00AD67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C5AEC8" w14:textId="77777777" w:rsidR="00C83F77" w:rsidRDefault="00C83F77" w:rsidP="00334B3E">
      <w:pPr>
        <w:spacing w:after="0" w:line="240" w:lineRule="auto"/>
      </w:pPr>
      <w:r>
        <w:separator/>
      </w:r>
    </w:p>
  </w:footnote>
  <w:footnote w:type="continuationSeparator" w:id="0">
    <w:p w14:paraId="27D87005" w14:textId="77777777" w:rsidR="00C83F77" w:rsidRDefault="00C83F77" w:rsidP="00334B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9CF20" w14:textId="495BDA90" w:rsidR="00DE3E4F" w:rsidRDefault="00CB748B">
    <w:pPr>
      <w:pStyle w:val="Header"/>
    </w:pPr>
    <w:r>
      <w:rPr>
        <w:rFonts w:cs="Arial"/>
        <w:b/>
        <w:noProof/>
        <w:color w:val="FFFFFF" w:themeColor="background1"/>
        <w:sz w:val="28"/>
        <w:szCs w:val="26"/>
        <w:lang w:eastAsia="en-GB"/>
      </w:rPr>
      <w:drawing>
        <wp:anchor distT="0" distB="0" distL="114300" distR="114300" simplePos="0" relativeHeight="251666432" behindDoc="1" locked="0" layoutInCell="1" allowOverlap="1" wp14:anchorId="61BC5488" wp14:editId="03304E5A">
          <wp:simplePos x="0" y="0"/>
          <wp:positionH relativeFrom="column">
            <wp:posOffset>4098290</wp:posOffset>
          </wp:positionH>
          <wp:positionV relativeFrom="paragraph">
            <wp:posOffset>-335280</wp:posOffset>
          </wp:positionV>
          <wp:extent cx="2042795" cy="902335"/>
          <wp:effectExtent l="0" t="0" r="0" b="0"/>
          <wp:wrapTight wrapText="bothSides">
            <wp:wrapPolygon edited="0">
              <wp:start x="4029" y="1824"/>
              <wp:lineTo x="1209" y="3648"/>
              <wp:lineTo x="1007" y="5472"/>
              <wp:lineTo x="3021" y="10032"/>
              <wp:lineTo x="2014" y="11856"/>
              <wp:lineTo x="2216" y="15505"/>
              <wp:lineTo x="4029" y="17329"/>
              <wp:lineTo x="4029" y="18241"/>
              <wp:lineTo x="6647" y="18697"/>
              <wp:lineTo x="19136" y="19609"/>
              <wp:lineTo x="20344" y="19609"/>
              <wp:lineTo x="20949" y="13224"/>
              <wp:lineTo x="20143" y="11856"/>
              <wp:lineTo x="17122" y="10032"/>
              <wp:lineTo x="17524" y="8208"/>
              <wp:lineTo x="12690" y="3648"/>
              <wp:lineTo x="9467" y="1824"/>
              <wp:lineTo x="4029" y="1824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42795" cy="902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69FD67" w14:textId="77777777" w:rsidR="00781D26" w:rsidRDefault="00781D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43256"/>
    <w:multiLevelType w:val="hybridMultilevel"/>
    <w:tmpl w:val="9E326B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568CA"/>
    <w:multiLevelType w:val="hybridMultilevel"/>
    <w:tmpl w:val="90C679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2E0E"/>
    <w:multiLevelType w:val="hybridMultilevel"/>
    <w:tmpl w:val="3368914A"/>
    <w:lvl w:ilvl="0" w:tplc="A404AD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7288E"/>
    <w:multiLevelType w:val="hybridMultilevel"/>
    <w:tmpl w:val="3552FF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E44195"/>
    <w:multiLevelType w:val="hybridMultilevel"/>
    <w:tmpl w:val="014AC432"/>
    <w:lvl w:ilvl="0" w:tplc="523053CA">
      <w:start w:val="134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690626"/>
    <w:multiLevelType w:val="hybridMultilevel"/>
    <w:tmpl w:val="1A4AC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1900942">
    <w:abstractNumId w:val="2"/>
  </w:num>
  <w:num w:numId="2" w16cid:durableId="1769764305">
    <w:abstractNumId w:val="1"/>
  </w:num>
  <w:num w:numId="3" w16cid:durableId="193065120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07793483">
    <w:abstractNumId w:val="3"/>
  </w:num>
  <w:num w:numId="5" w16cid:durableId="202865910">
    <w:abstractNumId w:val="4"/>
  </w:num>
  <w:num w:numId="6" w16cid:durableId="1500972599">
    <w:abstractNumId w:val="5"/>
  </w:num>
  <w:num w:numId="7" w16cid:durableId="19215212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0D4"/>
    <w:rsid w:val="000056FC"/>
    <w:rsid w:val="00015BD2"/>
    <w:rsid w:val="00056000"/>
    <w:rsid w:val="00060B88"/>
    <w:rsid w:val="0006452A"/>
    <w:rsid w:val="00064E92"/>
    <w:rsid w:val="000745A0"/>
    <w:rsid w:val="00080983"/>
    <w:rsid w:val="00092BBE"/>
    <w:rsid w:val="00094B63"/>
    <w:rsid w:val="000A038E"/>
    <w:rsid w:val="000B0898"/>
    <w:rsid w:val="000B1D9F"/>
    <w:rsid w:val="000D4E5F"/>
    <w:rsid w:val="000D6D14"/>
    <w:rsid w:val="001008F4"/>
    <w:rsid w:val="00122348"/>
    <w:rsid w:val="00147001"/>
    <w:rsid w:val="0015454F"/>
    <w:rsid w:val="001621A5"/>
    <w:rsid w:val="00165E61"/>
    <w:rsid w:val="00184B02"/>
    <w:rsid w:val="00185558"/>
    <w:rsid w:val="001966A5"/>
    <w:rsid w:val="001A6AEB"/>
    <w:rsid w:val="001D63AF"/>
    <w:rsid w:val="001E2FAE"/>
    <w:rsid w:val="001F15E8"/>
    <w:rsid w:val="001F2F6C"/>
    <w:rsid w:val="001F486F"/>
    <w:rsid w:val="001F64F4"/>
    <w:rsid w:val="002020B2"/>
    <w:rsid w:val="00202182"/>
    <w:rsid w:val="00233C6B"/>
    <w:rsid w:val="00255896"/>
    <w:rsid w:val="00270B45"/>
    <w:rsid w:val="002914BE"/>
    <w:rsid w:val="002A4468"/>
    <w:rsid w:val="002B7B32"/>
    <w:rsid w:val="002D16A5"/>
    <w:rsid w:val="002E6FEA"/>
    <w:rsid w:val="002E7533"/>
    <w:rsid w:val="00301565"/>
    <w:rsid w:val="0030405D"/>
    <w:rsid w:val="0031328C"/>
    <w:rsid w:val="00321BE0"/>
    <w:rsid w:val="00327B1F"/>
    <w:rsid w:val="00334B3E"/>
    <w:rsid w:val="00352A7D"/>
    <w:rsid w:val="003550DF"/>
    <w:rsid w:val="003618AC"/>
    <w:rsid w:val="003671F4"/>
    <w:rsid w:val="00372914"/>
    <w:rsid w:val="00376AF6"/>
    <w:rsid w:val="00380C61"/>
    <w:rsid w:val="00391DD4"/>
    <w:rsid w:val="003978AD"/>
    <w:rsid w:val="003B4E8B"/>
    <w:rsid w:val="003C4D7E"/>
    <w:rsid w:val="003D3149"/>
    <w:rsid w:val="003F5824"/>
    <w:rsid w:val="00406353"/>
    <w:rsid w:val="004073E4"/>
    <w:rsid w:val="0041448A"/>
    <w:rsid w:val="004178DC"/>
    <w:rsid w:val="004242F2"/>
    <w:rsid w:val="00424DD4"/>
    <w:rsid w:val="0042726B"/>
    <w:rsid w:val="0043391D"/>
    <w:rsid w:val="00435743"/>
    <w:rsid w:val="0044181F"/>
    <w:rsid w:val="004428A7"/>
    <w:rsid w:val="004433BA"/>
    <w:rsid w:val="00454161"/>
    <w:rsid w:val="00455346"/>
    <w:rsid w:val="00496C80"/>
    <w:rsid w:val="004976B6"/>
    <w:rsid w:val="004D59C8"/>
    <w:rsid w:val="004D7131"/>
    <w:rsid w:val="00502D95"/>
    <w:rsid w:val="00511CB1"/>
    <w:rsid w:val="0052217E"/>
    <w:rsid w:val="00526D1F"/>
    <w:rsid w:val="0053275F"/>
    <w:rsid w:val="0054171E"/>
    <w:rsid w:val="00542170"/>
    <w:rsid w:val="005626B1"/>
    <w:rsid w:val="00577FC3"/>
    <w:rsid w:val="0058440D"/>
    <w:rsid w:val="005B0157"/>
    <w:rsid w:val="005B4493"/>
    <w:rsid w:val="005B4AFA"/>
    <w:rsid w:val="005E3ACB"/>
    <w:rsid w:val="005F2209"/>
    <w:rsid w:val="005F25FB"/>
    <w:rsid w:val="00614314"/>
    <w:rsid w:val="00623F3A"/>
    <w:rsid w:val="00637C09"/>
    <w:rsid w:val="00692860"/>
    <w:rsid w:val="006A119A"/>
    <w:rsid w:val="006A1806"/>
    <w:rsid w:val="006A5335"/>
    <w:rsid w:val="006C70F7"/>
    <w:rsid w:val="006E51BF"/>
    <w:rsid w:val="006F731F"/>
    <w:rsid w:val="00713B19"/>
    <w:rsid w:val="00725938"/>
    <w:rsid w:val="00743D35"/>
    <w:rsid w:val="007457B8"/>
    <w:rsid w:val="0074704A"/>
    <w:rsid w:val="007525BD"/>
    <w:rsid w:val="00753BE2"/>
    <w:rsid w:val="00780FD2"/>
    <w:rsid w:val="00781D26"/>
    <w:rsid w:val="00795701"/>
    <w:rsid w:val="007C5F55"/>
    <w:rsid w:val="007D7FB7"/>
    <w:rsid w:val="007E7BF3"/>
    <w:rsid w:val="00804774"/>
    <w:rsid w:val="00806049"/>
    <w:rsid w:val="00815CE8"/>
    <w:rsid w:val="00830086"/>
    <w:rsid w:val="00854AE9"/>
    <w:rsid w:val="00863A92"/>
    <w:rsid w:val="00873690"/>
    <w:rsid w:val="00881D38"/>
    <w:rsid w:val="008A3262"/>
    <w:rsid w:val="008A3309"/>
    <w:rsid w:val="008A4EA0"/>
    <w:rsid w:val="008B09D5"/>
    <w:rsid w:val="008D1241"/>
    <w:rsid w:val="008E0D97"/>
    <w:rsid w:val="009141A9"/>
    <w:rsid w:val="009246F5"/>
    <w:rsid w:val="009411B4"/>
    <w:rsid w:val="00947122"/>
    <w:rsid w:val="0095323D"/>
    <w:rsid w:val="009562CD"/>
    <w:rsid w:val="00956394"/>
    <w:rsid w:val="00956415"/>
    <w:rsid w:val="009639FA"/>
    <w:rsid w:val="00965A95"/>
    <w:rsid w:val="00994128"/>
    <w:rsid w:val="009A07A2"/>
    <w:rsid w:val="009A27AC"/>
    <w:rsid w:val="009B0AC6"/>
    <w:rsid w:val="009D02A8"/>
    <w:rsid w:val="009D138E"/>
    <w:rsid w:val="009D2E45"/>
    <w:rsid w:val="009E1883"/>
    <w:rsid w:val="009E7079"/>
    <w:rsid w:val="009F61F1"/>
    <w:rsid w:val="00A044DA"/>
    <w:rsid w:val="00A25082"/>
    <w:rsid w:val="00A36A8C"/>
    <w:rsid w:val="00A37ABE"/>
    <w:rsid w:val="00A41A43"/>
    <w:rsid w:val="00A41C5B"/>
    <w:rsid w:val="00A43CF0"/>
    <w:rsid w:val="00A513AB"/>
    <w:rsid w:val="00A51A38"/>
    <w:rsid w:val="00A56D59"/>
    <w:rsid w:val="00A61CFE"/>
    <w:rsid w:val="00A649E9"/>
    <w:rsid w:val="00A7317B"/>
    <w:rsid w:val="00A846E9"/>
    <w:rsid w:val="00AA5D36"/>
    <w:rsid w:val="00AA782D"/>
    <w:rsid w:val="00AC5150"/>
    <w:rsid w:val="00AD67F0"/>
    <w:rsid w:val="00AE531A"/>
    <w:rsid w:val="00AE5602"/>
    <w:rsid w:val="00AF2746"/>
    <w:rsid w:val="00B0444F"/>
    <w:rsid w:val="00B07899"/>
    <w:rsid w:val="00B07F54"/>
    <w:rsid w:val="00B135DF"/>
    <w:rsid w:val="00B13627"/>
    <w:rsid w:val="00B138A6"/>
    <w:rsid w:val="00B22F3C"/>
    <w:rsid w:val="00B25C4E"/>
    <w:rsid w:val="00B25FAB"/>
    <w:rsid w:val="00B31BDB"/>
    <w:rsid w:val="00B56D9A"/>
    <w:rsid w:val="00B66041"/>
    <w:rsid w:val="00B6729E"/>
    <w:rsid w:val="00B731C1"/>
    <w:rsid w:val="00B9295A"/>
    <w:rsid w:val="00BA1836"/>
    <w:rsid w:val="00BA2B2F"/>
    <w:rsid w:val="00BA5508"/>
    <w:rsid w:val="00BA609A"/>
    <w:rsid w:val="00BB0117"/>
    <w:rsid w:val="00BB1FE7"/>
    <w:rsid w:val="00BB5589"/>
    <w:rsid w:val="00BD06BE"/>
    <w:rsid w:val="00BD2E79"/>
    <w:rsid w:val="00C02545"/>
    <w:rsid w:val="00C0410D"/>
    <w:rsid w:val="00C13357"/>
    <w:rsid w:val="00C21D7F"/>
    <w:rsid w:val="00C227B7"/>
    <w:rsid w:val="00C370D4"/>
    <w:rsid w:val="00C45889"/>
    <w:rsid w:val="00C55E7D"/>
    <w:rsid w:val="00C80FAD"/>
    <w:rsid w:val="00C83F77"/>
    <w:rsid w:val="00C867F0"/>
    <w:rsid w:val="00CB38CF"/>
    <w:rsid w:val="00CB748B"/>
    <w:rsid w:val="00CD7C77"/>
    <w:rsid w:val="00D04CB6"/>
    <w:rsid w:val="00D04FD8"/>
    <w:rsid w:val="00D1292F"/>
    <w:rsid w:val="00D23187"/>
    <w:rsid w:val="00D2727D"/>
    <w:rsid w:val="00D4097D"/>
    <w:rsid w:val="00D44062"/>
    <w:rsid w:val="00D46749"/>
    <w:rsid w:val="00D46D35"/>
    <w:rsid w:val="00D51F1C"/>
    <w:rsid w:val="00D60EEC"/>
    <w:rsid w:val="00D72FA2"/>
    <w:rsid w:val="00D80D2B"/>
    <w:rsid w:val="00D87AAE"/>
    <w:rsid w:val="00D93DC1"/>
    <w:rsid w:val="00DB2A3D"/>
    <w:rsid w:val="00DC69B2"/>
    <w:rsid w:val="00DE3E4F"/>
    <w:rsid w:val="00DE4A4E"/>
    <w:rsid w:val="00DE5310"/>
    <w:rsid w:val="00E1484C"/>
    <w:rsid w:val="00E2430D"/>
    <w:rsid w:val="00E35515"/>
    <w:rsid w:val="00E41D58"/>
    <w:rsid w:val="00E439ED"/>
    <w:rsid w:val="00E54216"/>
    <w:rsid w:val="00E56159"/>
    <w:rsid w:val="00E828F3"/>
    <w:rsid w:val="00E87436"/>
    <w:rsid w:val="00E90DF3"/>
    <w:rsid w:val="00E96307"/>
    <w:rsid w:val="00EA3D83"/>
    <w:rsid w:val="00EC2509"/>
    <w:rsid w:val="00ED23A2"/>
    <w:rsid w:val="00EE4146"/>
    <w:rsid w:val="00EE4DE0"/>
    <w:rsid w:val="00EF1F0E"/>
    <w:rsid w:val="00F073D6"/>
    <w:rsid w:val="00F10042"/>
    <w:rsid w:val="00F14431"/>
    <w:rsid w:val="00F31F96"/>
    <w:rsid w:val="00F33E17"/>
    <w:rsid w:val="00F35748"/>
    <w:rsid w:val="00F632FD"/>
    <w:rsid w:val="00F776A3"/>
    <w:rsid w:val="00F81B25"/>
    <w:rsid w:val="00F85BD2"/>
    <w:rsid w:val="00FA0A68"/>
    <w:rsid w:val="00FA0E44"/>
    <w:rsid w:val="00FB4CF5"/>
    <w:rsid w:val="00FD2371"/>
    <w:rsid w:val="00FD31CC"/>
    <w:rsid w:val="00FF2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D1F03AC"/>
  <w15:docId w15:val="{15A4F597-F8CD-407A-BFBD-98BDB7F68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3E17"/>
  </w:style>
  <w:style w:type="paragraph" w:styleId="Heading1">
    <w:name w:val="heading 1"/>
    <w:basedOn w:val="Normal"/>
    <w:link w:val="Heading1Char"/>
    <w:uiPriority w:val="9"/>
    <w:qFormat/>
    <w:rsid w:val="00C370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70D4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unhideWhenUsed/>
    <w:rsid w:val="00C370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37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70D4"/>
  </w:style>
  <w:style w:type="character" w:styleId="Strong">
    <w:name w:val="Strong"/>
    <w:basedOn w:val="DefaultParagraphFont"/>
    <w:uiPriority w:val="22"/>
    <w:qFormat/>
    <w:rsid w:val="00C370D4"/>
    <w:rPr>
      <w:b/>
      <w:bCs/>
    </w:rPr>
  </w:style>
  <w:style w:type="character" w:styleId="Hyperlink">
    <w:name w:val="Hyperlink"/>
    <w:basedOn w:val="DefaultParagraphFont"/>
    <w:uiPriority w:val="99"/>
    <w:unhideWhenUsed/>
    <w:rsid w:val="00C370D4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334B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4B3E"/>
  </w:style>
  <w:style w:type="paragraph" w:styleId="BalloonText">
    <w:name w:val="Balloon Text"/>
    <w:basedOn w:val="Normal"/>
    <w:link w:val="BalloonTextChar"/>
    <w:uiPriority w:val="99"/>
    <w:semiHidden/>
    <w:unhideWhenUsed/>
    <w:rsid w:val="00334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B3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5639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1448A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5626B1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626B1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4D59C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138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64E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64E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64E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4E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4E9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07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reatwesternairambulance.com/news/media-centre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waac.com/mt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greatwesternairambulance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gwaac.com" TargetMode="External"/><Relationship Id="rId1" Type="http://schemas.openxmlformats.org/officeDocument/2006/relationships/hyperlink" Target="mailto:info@gwaac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Carter</dc:creator>
  <cp:keywords/>
  <dc:description/>
  <cp:lastModifiedBy>Claire Harris</cp:lastModifiedBy>
  <cp:revision>8</cp:revision>
  <cp:lastPrinted>2022-01-27T13:04:00Z</cp:lastPrinted>
  <dcterms:created xsi:type="dcterms:W3CDTF">2026-02-12T12:57:00Z</dcterms:created>
  <dcterms:modified xsi:type="dcterms:W3CDTF">2026-02-12T17:30:00Z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ee20a4951d4b79ebbc1b7d98bd84a1ab002c70f8a9c9577690f3541dae18727d</vt:lpwstr>
  </property>
</Properties>
</file>